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85A51" w14:textId="169D0556" w:rsidR="006147F4" w:rsidRPr="00DD0705" w:rsidRDefault="006147F4" w:rsidP="006147F4">
      <w:pPr>
        <w:tabs>
          <w:tab w:val="left" w:pos="426"/>
        </w:tabs>
        <w:spacing w:after="0" w:line="360" w:lineRule="auto"/>
        <w:ind w:right="-1" w:firstLine="426"/>
        <w:rPr>
          <w:rFonts w:ascii="Times New Roman" w:eastAsia="Times New Roman" w:hAnsi="Times New Roman"/>
          <w:sz w:val="24"/>
          <w:szCs w:val="24"/>
          <w:lang w:eastAsia="it-IT"/>
        </w:rPr>
      </w:pPr>
      <w:r w:rsidRPr="00DD0705">
        <w:rPr>
          <w:rFonts w:ascii="Times New Roman" w:eastAsia="Times New Roman" w:hAnsi="Times New Roman"/>
          <w:sz w:val="24"/>
          <w:szCs w:val="24"/>
          <w:lang w:eastAsia="it-IT"/>
        </w:rPr>
        <w:t>R.G.</w:t>
      </w:r>
      <w:r w:rsidR="0074526E">
        <w:rPr>
          <w:rFonts w:ascii="Times New Roman" w:eastAsia="Times New Roman" w:hAnsi="Times New Roman"/>
          <w:sz w:val="24"/>
          <w:szCs w:val="24"/>
          <w:lang w:eastAsia="it-IT"/>
        </w:rPr>
        <w:t xml:space="preserve">____ </w:t>
      </w:r>
      <w:r w:rsidRPr="00DD0705">
        <w:rPr>
          <w:rFonts w:ascii="Times New Roman" w:eastAsia="Times New Roman" w:hAnsi="Times New Roman"/>
          <w:sz w:val="24"/>
          <w:szCs w:val="24"/>
          <w:lang w:eastAsia="it-IT"/>
        </w:rPr>
        <w:t xml:space="preserve"> /</w:t>
      </w:r>
      <w:r w:rsidR="0074526E">
        <w:rPr>
          <w:rFonts w:ascii="Times New Roman" w:eastAsia="Times New Roman" w:hAnsi="Times New Roman"/>
          <w:sz w:val="24"/>
          <w:szCs w:val="24"/>
          <w:lang w:eastAsia="it-IT"/>
        </w:rPr>
        <w:t>____</w:t>
      </w:r>
      <w:bookmarkStart w:id="0" w:name="_GoBack"/>
      <w:bookmarkEnd w:id="0"/>
    </w:p>
    <w:bookmarkStart w:id="1" w:name="_MON_1149488513"/>
    <w:bookmarkEnd w:id="1"/>
    <w:bookmarkStart w:id="2" w:name="_MON_1347355672"/>
    <w:bookmarkEnd w:id="2"/>
    <w:p w14:paraId="5A2DA73F" w14:textId="77777777" w:rsidR="006147F4" w:rsidRPr="00DD0705" w:rsidRDefault="006147F4" w:rsidP="006147F4">
      <w:pPr>
        <w:spacing w:after="0" w:line="360" w:lineRule="auto"/>
        <w:ind w:right="-1"/>
        <w:jc w:val="center"/>
        <w:rPr>
          <w:rFonts w:ascii="Times New Roman" w:eastAsia="Times New Roman" w:hAnsi="Times New Roman"/>
          <w:sz w:val="24"/>
          <w:szCs w:val="24"/>
          <w:lang w:eastAsia="it-IT"/>
        </w:rPr>
      </w:pPr>
      <w:r w:rsidRPr="00DD0705">
        <w:rPr>
          <w:rFonts w:ascii="Times New Roman" w:eastAsia="Times New Roman" w:hAnsi="Times New Roman"/>
          <w:sz w:val="24"/>
          <w:szCs w:val="24"/>
          <w:lang w:eastAsia="it-IT"/>
        </w:rPr>
        <w:object w:dxaOrig="1111" w:dyaOrig="1051" w14:anchorId="2737A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2.5pt" o:ole="" fillcolor="window">
            <v:imagedata r:id="rId7" o:title=""/>
          </v:shape>
          <o:OLEObject Type="Embed" ProgID="Word.Picture.8" ShapeID="_x0000_i1025" DrawAspect="Content" ObjectID="_1792301202" r:id="rId8"/>
        </w:object>
      </w:r>
    </w:p>
    <w:p w14:paraId="0E25423C" w14:textId="77777777" w:rsidR="006147F4" w:rsidRPr="00DD0705" w:rsidRDefault="006147F4" w:rsidP="006147F4">
      <w:pPr>
        <w:spacing w:after="0" w:line="360" w:lineRule="auto"/>
        <w:ind w:left="426" w:right="-1"/>
        <w:jc w:val="center"/>
        <w:rPr>
          <w:rFonts w:ascii="Times New Roman" w:eastAsia="Times New Roman" w:hAnsi="Times New Roman"/>
          <w:b/>
          <w:sz w:val="32"/>
          <w:szCs w:val="32"/>
          <w:lang w:eastAsia="it-IT"/>
        </w:rPr>
      </w:pPr>
      <w:r w:rsidRPr="00DD0705">
        <w:rPr>
          <w:rFonts w:ascii="Times New Roman" w:eastAsia="Times New Roman" w:hAnsi="Times New Roman"/>
          <w:b/>
          <w:sz w:val="32"/>
          <w:szCs w:val="32"/>
          <w:lang w:eastAsia="it-IT"/>
        </w:rPr>
        <w:t xml:space="preserve">TRIBUNALE ORDINARIO DI </w:t>
      </w:r>
      <w:r>
        <w:rPr>
          <w:rFonts w:ascii="Times New Roman" w:eastAsia="Times New Roman" w:hAnsi="Times New Roman"/>
          <w:b/>
          <w:sz w:val="32"/>
          <w:szCs w:val="32"/>
          <w:lang w:eastAsia="it-IT"/>
        </w:rPr>
        <w:t>PISTOI</w:t>
      </w:r>
      <w:r w:rsidRPr="00DD0705">
        <w:rPr>
          <w:rFonts w:ascii="Times New Roman" w:eastAsia="Times New Roman" w:hAnsi="Times New Roman"/>
          <w:b/>
          <w:sz w:val="32"/>
          <w:szCs w:val="32"/>
          <w:lang w:eastAsia="it-IT"/>
        </w:rPr>
        <w:t>A</w:t>
      </w:r>
    </w:p>
    <w:p w14:paraId="466ABCBB" w14:textId="4DD50A41" w:rsidR="006147F4" w:rsidRPr="00DD0705" w:rsidRDefault="006147F4" w:rsidP="006147F4">
      <w:pPr>
        <w:spacing w:after="0" w:line="360" w:lineRule="auto"/>
        <w:ind w:left="426" w:right="-1"/>
        <w:jc w:val="center"/>
        <w:rPr>
          <w:rFonts w:ascii="Times New Roman" w:eastAsia="Times New Roman" w:hAnsi="Times New Roman"/>
          <w:b/>
          <w:sz w:val="32"/>
          <w:szCs w:val="32"/>
          <w:lang w:eastAsia="it-IT"/>
        </w:rPr>
      </w:pPr>
      <w:r w:rsidRPr="00DD0705">
        <w:rPr>
          <w:rFonts w:ascii="Times New Roman" w:eastAsia="Times New Roman" w:hAnsi="Times New Roman"/>
          <w:b/>
          <w:sz w:val="32"/>
          <w:szCs w:val="32"/>
          <w:lang w:eastAsia="it-IT"/>
        </w:rPr>
        <w:t xml:space="preserve">VERBALE UDIENZA del </w:t>
      </w:r>
      <w:r w:rsidR="0074526E">
        <w:rPr>
          <w:rFonts w:ascii="Times New Roman" w:eastAsia="Times New Roman" w:hAnsi="Times New Roman"/>
          <w:b/>
          <w:sz w:val="32"/>
          <w:szCs w:val="32"/>
          <w:lang w:eastAsia="it-IT"/>
        </w:rPr>
        <w:t>_________</w:t>
      </w:r>
      <w:r w:rsidRPr="00DD0705">
        <w:rPr>
          <w:rFonts w:ascii="Times New Roman" w:eastAsia="Times New Roman" w:hAnsi="Times New Roman"/>
          <w:b/>
          <w:sz w:val="32"/>
          <w:szCs w:val="32"/>
          <w:lang w:eastAsia="it-IT"/>
        </w:rPr>
        <w:t xml:space="preserve"> </w:t>
      </w:r>
    </w:p>
    <w:p w14:paraId="07D72FF9" w14:textId="77777777" w:rsidR="006147F4" w:rsidRPr="00DD0705" w:rsidRDefault="006147F4" w:rsidP="006147F4">
      <w:pPr>
        <w:spacing w:after="0" w:line="360" w:lineRule="auto"/>
        <w:ind w:left="426" w:right="-1"/>
        <w:jc w:val="center"/>
        <w:rPr>
          <w:rFonts w:ascii="Times New Roman" w:eastAsia="Times New Roman" w:hAnsi="Times New Roman"/>
          <w:sz w:val="24"/>
          <w:szCs w:val="24"/>
          <w:lang w:eastAsia="it-IT"/>
        </w:rPr>
      </w:pPr>
    </w:p>
    <w:p w14:paraId="6558155B" w14:textId="50745627" w:rsidR="006147F4" w:rsidRDefault="006147F4" w:rsidP="00B30BC0">
      <w:pPr>
        <w:spacing w:after="0" w:line="360" w:lineRule="auto"/>
        <w:jc w:val="both"/>
        <w:rPr>
          <w:rFonts w:ascii="Times New Roman" w:eastAsia="Times New Roman" w:hAnsi="Times New Roman"/>
          <w:sz w:val="24"/>
          <w:szCs w:val="24"/>
          <w:lang w:eastAsia="it-IT"/>
        </w:rPr>
      </w:pPr>
      <w:r w:rsidRPr="00DD0705">
        <w:rPr>
          <w:rFonts w:ascii="Times New Roman" w:eastAsia="Times New Roman" w:hAnsi="Times New Roman"/>
          <w:sz w:val="24"/>
          <w:szCs w:val="24"/>
          <w:lang w:eastAsia="it-IT"/>
        </w:rPr>
        <w:t xml:space="preserve">Oggi all’udienza del </w:t>
      </w:r>
      <w:r w:rsidR="0074526E">
        <w:rPr>
          <w:rFonts w:ascii="Times New Roman" w:eastAsia="Times New Roman" w:hAnsi="Times New Roman"/>
          <w:sz w:val="24"/>
          <w:szCs w:val="24"/>
          <w:lang w:eastAsia="it-IT"/>
        </w:rPr>
        <w:t>_______</w:t>
      </w:r>
      <w:r w:rsidR="001821E3">
        <w:rPr>
          <w:rFonts w:ascii="Times New Roman" w:eastAsia="Times New Roman" w:hAnsi="Times New Roman"/>
          <w:sz w:val="24"/>
          <w:szCs w:val="24"/>
          <w:lang w:eastAsia="it-IT"/>
        </w:rPr>
        <w:t xml:space="preserve">, con l'assistenza del Funzionario Upp, dott. </w:t>
      </w:r>
      <w:r w:rsidR="0074526E">
        <w:rPr>
          <w:rFonts w:ascii="Times New Roman" w:eastAsia="Times New Roman" w:hAnsi="Times New Roman"/>
          <w:sz w:val="24"/>
          <w:szCs w:val="24"/>
          <w:lang w:eastAsia="it-IT"/>
        </w:rPr>
        <w:t>________</w:t>
      </w:r>
      <w:r w:rsidR="001821E3">
        <w:rPr>
          <w:rFonts w:ascii="Times New Roman" w:eastAsia="Times New Roman" w:hAnsi="Times New Roman"/>
          <w:sz w:val="24"/>
          <w:szCs w:val="24"/>
          <w:lang w:eastAsia="it-IT"/>
        </w:rPr>
        <w:t>, che redige il verbale,</w:t>
      </w:r>
      <w:r w:rsidRPr="00DD0705">
        <w:rPr>
          <w:rFonts w:ascii="Times New Roman" w:eastAsia="Times New Roman" w:hAnsi="Times New Roman"/>
          <w:sz w:val="24"/>
          <w:szCs w:val="24"/>
          <w:lang w:eastAsia="it-IT"/>
        </w:rPr>
        <w:t xml:space="preserve"> dinanzi al Giudice</w:t>
      </w:r>
      <w:r w:rsidR="00F3038F">
        <w:rPr>
          <w:rFonts w:ascii="Times New Roman" w:eastAsia="Times New Roman" w:hAnsi="Times New Roman"/>
          <w:sz w:val="24"/>
          <w:szCs w:val="24"/>
          <w:lang w:eastAsia="it-IT"/>
        </w:rPr>
        <w:t xml:space="preserve"> delegato dal Presidente</w:t>
      </w:r>
      <w:r w:rsidRPr="00DD0705">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dott.</w:t>
      </w:r>
      <w:r w:rsidR="0074526E">
        <w:rPr>
          <w:rFonts w:ascii="Times New Roman" w:eastAsia="Times New Roman" w:hAnsi="Times New Roman"/>
          <w:sz w:val="24"/>
          <w:szCs w:val="24"/>
          <w:lang w:eastAsia="it-IT"/>
        </w:rPr>
        <w:t xml:space="preserve"> _____________</w:t>
      </w:r>
      <w:r>
        <w:rPr>
          <w:rFonts w:ascii="Times New Roman" w:eastAsia="Times New Roman" w:hAnsi="Times New Roman"/>
          <w:sz w:val="24"/>
          <w:szCs w:val="24"/>
          <w:lang w:eastAsia="it-IT"/>
        </w:rPr>
        <w:t xml:space="preserve"> sono comparsi:</w:t>
      </w:r>
    </w:p>
    <w:p w14:paraId="1A19F21C" w14:textId="77777777" w:rsidR="007567A7" w:rsidRPr="00DD0705" w:rsidRDefault="007567A7" w:rsidP="00B30BC0">
      <w:pPr>
        <w:spacing w:after="0" w:line="360" w:lineRule="auto"/>
        <w:jc w:val="both"/>
        <w:rPr>
          <w:rFonts w:ascii="Times New Roman" w:eastAsia="Times New Roman" w:hAnsi="Times New Roman"/>
          <w:sz w:val="24"/>
          <w:szCs w:val="24"/>
          <w:lang w:eastAsia="it-IT"/>
        </w:rPr>
      </w:pPr>
    </w:p>
    <w:p w14:paraId="7F384335" w14:textId="7C6A372B" w:rsidR="006147F4" w:rsidRPr="00DD0705" w:rsidRDefault="006147F4" w:rsidP="00B30BC0">
      <w:pPr>
        <w:spacing w:after="0" w:line="360" w:lineRule="auto"/>
        <w:jc w:val="both"/>
        <w:rPr>
          <w:rFonts w:ascii="Times New Roman" w:eastAsia="Times New Roman" w:hAnsi="Times New Roman"/>
          <w:sz w:val="24"/>
          <w:szCs w:val="24"/>
          <w:lang w:eastAsia="it-IT"/>
        </w:rPr>
      </w:pPr>
      <w:r w:rsidRPr="00DD0705">
        <w:rPr>
          <w:rFonts w:ascii="Times New Roman" w:eastAsia="Times New Roman" w:hAnsi="Times New Roman"/>
          <w:sz w:val="24"/>
          <w:szCs w:val="24"/>
          <w:lang w:eastAsia="it-IT"/>
        </w:rPr>
        <w:t>per parte ricorrente</w:t>
      </w:r>
      <w:r>
        <w:rPr>
          <w:rFonts w:ascii="Times New Roman" w:eastAsia="Times New Roman" w:hAnsi="Times New Roman"/>
          <w:sz w:val="24"/>
          <w:szCs w:val="24"/>
          <w:lang w:eastAsia="it-IT"/>
        </w:rPr>
        <w:t xml:space="preserve"> </w:t>
      </w:r>
      <w:r w:rsidR="00F01800">
        <w:rPr>
          <w:rFonts w:ascii="Times New Roman" w:eastAsia="Times New Roman" w:hAnsi="Times New Roman"/>
          <w:sz w:val="24"/>
          <w:szCs w:val="24"/>
          <w:lang w:eastAsia="it-IT"/>
        </w:rPr>
        <w:t>_______________</w:t>
      </w:r>
      <w:r w:rsidR="0074526E">
        <w:rPr>
          <w:rFonts w:ascii="Times New Roman" w:eastAsia="Times New Roman" w:hAnsi="Times New Roman"/>
          <w:sz w:val="24"/>
          <w:szCs w:val="24"/>
          <w:lang w:eastAsia="it-IT"/>
        </w:rPr>
        <w:t xml:space="preserve">, </w:t>
      </w:r>
      <w:r w:rsidR="00F01800">
        <w:rPr>
          <w:rFonts w:ascii="Times New Roman" w:eastAsia="Times New Roman" w:hAnsi="Times New Roman"/>
          <w:sz w:val="24"/>
          <w:szCs w:val="24"/>
          <w:lang w:eastAsia="it-IT"/>
        </w:rPr>
        <w:t>nato a ___ il ___</w:t>
      </w:r>
      <w:r w:rsidR="00B30BC0">
        <w:rPr>
          <w:rFonts w:ascii="Times New Roman" w:eastAsia="Times New Roman" w:hAnsi="Times New Roman"/>
          <w:sz w:val="24"/>
          <w:szCs w:val="24"/>
          <w:lang w:eastAsia="it-IT"/>
        </w:rPr>
        <w:t xml:space="preserve"> </w:t>
      </w:r>
      <w:r w:rsidR="00F01800">
        <w:rPr>
          <w:rFonts w:ascii="Times New Roman" w:eastAsia="Times New Roman" w:hAnsi="Times New Roman"/>
          <w:sz w:val="24"/>
          <w:szCs w:val="24"/>
          <w:lang w:eastAsia="it-IT"/>
        </w:rPr>
        <w:t>C.F._______, residente in _______________</w:t>
      </w:r>
      <w:r>
        <w:rPr>
          <w:rFonts w:ascii="Times New Roman" w:eastAsia="Times New Roman" w:hAnsi="Times New Roman"/>
          <w:sz w:val="24"/>
          <w:szCs w:val="24"/>
          <w:lang w:eastAsia="it-IT"/>
        </w:rPr>
        <w:t xml:space="preserve">, personalmente presente, </w:t>
      </w:r>
      <w:r w:rsidR="003253B3">
        <w:rPr>
          <w:rFonts w:ascii="Times New Roman" w:eastAsia="Times New Roman" w:hAnsi="Times New Roman"/>
          <w:sz w:val="24"/>
          <w:szCs w:val="24"/>
          <w:lang w:eastAsia="it-IT"/>
        </w:rPr>
        <w:t xml:space="preserve">con </w:t>
      </w:r>
      <w:r>
        <w:rPr>
          <w:rFonts w:ascii="Times New Roman" w:eastAsia="Times New Roman" w:hAnsi="Times New Roman"/>
          <w:sz w:val="24"/>
          <w:szCs w:val="24"/>
          <w:lang w:eastAsia="it-IT"/>
        </w:rPr>
        <w:t>l’a</w:t>
      </w:r>
      <w:r w:rsidRPr="00DD0705">
        <w:rPr>
          <w:rFonts w:ascii="Times New Roman" w:eastAsia="Times New Roman" w:hAnsi="Times New Roman"/>
          <w:sz w:val="24"/>
          <w:szCs w:val="24"/>
          <w:lang w:eastAsia="it-IT"/>
        </w:rPr>
        <w:t xml:space="preserve">vv. </w:t>
      </w:r>
      <w:r w:rsidR="00F01800">
        <w:rPr>
          <w:rFonts w:ascii="Times New Roman" w:eastAsia="Times New Roman" w:hAnsi="Times New Roman"/>
          <w:sz w:val="24"/>
          <w:szCs w:val="24"/>
          <w:lang w:eastAsia="it-IT"/>
        </w:rPr>
        <w:t>__________________</w:t>
      </w:r>
      <w:r w:rsidRPr="00DD0705">
        <w:rPr>
          <w:rFonts w:ascii="Times New Roman" w:eastAsia="Times New Roman" w:hAnsi="Times New Roman"/>
          <w:sz w:val="24"/>
          <w:szCs w:val="24"/>
          <w:lang w:eastAsia="it-IT"/>
        </w:rPr>
        <w:t xml:space="preserve"> </w:t>
      </w:r>
    </w:p>
    <w:p w14:paraId="2C7751D3" w14:textId="4E2AC523" w:rsidR="006147F4" w:rsidRDefault="006147F4" w:rsidP="00B30BC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per parte resistente </w:t>
      </w:r>
      <w:r w:rsidR="00F01800">
        <w:rPr>
          <w:rFonts w:ascii="Times New Roman" w:eastAsia="Times New Roman" w:hAnsi="Times New Roman"/>
          <w:sz w:val="24"/>
          <w:szCs w:val="24"/>
          <w:lang w:eastAsia="it-IT"/>
        </w:rPr>
        <w:t>______________</w:t>
      </w:r>
      <w:r>
        <w:rPr>
          <w:rFonts w:ascii="Times New Roman" w:eastAsia="Times New Roman" w:hAnsi="Times New Roman"/>
          <w:sz w:val="24"/>
          <w:szCs w:val="24"/>
          <w:lang w:eastAsia="it-IT"/>
        </w:rPr>
        <w:t xml:space="preserve">, </w:t>
      </w:r>
      <w:r w:rsidR="00F01800" w:rsidRPr="00F01800">
        <w:rPr>
          <w:rFonts w:ascii="Times New Roman" w:eastAsia="Times New Roman" w:hAnsi="Times New Roman"/>
          <w:sz w:val="24"/>
          <w:szCs w:val="24"/>
          <w:lang w:eastAsia="it-IT"/>
        </w:rPr>
        <w:t>nato a ___ il ___C.F._______, residente in _______________, personalmente presente, con l’avv. __________________</w:t>
      </w:r>
    </w:p>
    <w:p w14:paraId="59D9B41E" w14:textId="0FDFCC07" w:rsidR="00F53DB0" w:rsidRDefault="00F53DB0" w:rsidP="00B30BC0">
      <w:pPr>
        <w:spacing w:after="0" w:line="360" w:lineRule="auto"/>
        <w:jc w:val="both"/>
        <w:rPr>
          <w:rFonts w:ascii="Times New Roman" w:eastAsia="Times New Roman" w:hAnsi="Times New Roman"/>
          <w:sz w:val="24"/>
          <w:szCs w:val="24"/>
          <w:lang w:eastAsia="it-IT"/>
        </w:rPr>
      </w:pPr>
    </w:p>
    <w:p w14:paraId="5CF6A7F6" w14:textId="0159F4B7" w:rsidR="00F53DB0" w:rsidRPr="00F53DB0" w:rsidRDefault="00F53DB0" w:rsidP="00F53DB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Le</w:t>
      </w:r>
      <w:r w:rsidRPr="00F53DB0">
        <w:rPr>
          <w:rFonts w:ascii="Times New Roman" w:eastAsia="Times New Roman" w:hAnsi="Times New Roman"/>
          <w:sz w:val="24"/>
          <w:szCs w:val="24"/>
          <w:lang w:eastAsia="it-IT"/>
        </w:rPr>
        <w:t xml:space="preserve"> parti danno atto di aver raggiunto un accordo alle condizioni contenute nella nota depositata in _________ a cui si riportano e chiedono di precisare conclusioni congiunte</w:t>
      </w:r>
      <w:r>
        <w:rPr>
          <w:rFonts w:ascii="Times New Roman" w:eastAsia="Times New Roman" w:hAnsi="Times New Roman"/>
          <w:sz w:val="24"/>
          <w:szCs w:val="24"/>
          <w:lang w:eastAsia="it-IT"/>
        </w:rPr>
        <w:t xml:space="preserve"> / confermano la volontà di separarsi/divorzile alle condizioni di cui al ricorso introduttivo</w:t>
      </w:r>
      <w:r w:rsidRPr="00F53DB0">
        <w:rPr>
          <w:rFonts w:ascii="Times New Roman" w:eastAsia="Times New Roman" w:hAnsi="Times New Roman"/>
          <w:sz w:val="24"/>
          <w:szCs w:val="24"/>
          <w:lang w:eastAsia="it-IT"/>
        </w:rPr>
        <w:t>.</w:t>
      </w:r>
    </w:p>
    <w:p w14:paraId="17A2D5F4" w14:textId="77777777" w:rsidR="00F53DB0" w:rsidRDefault="00F53DB0" w:rsidP="00B30BC0">
      <w:pPr>
        <w:spacing w:after="0" w:line="360" w:lineRule="auto"/>
        <w:jc w:val="both"/>
        <w:rPr>
          <w:rFonts w:ascii="Times New Roman" w:eastAsia="Times New Roman" w:hAnsi="Times New Roman"/>
          <w:sz w:val="24"/>
          <w:szCs w:val="24"/>
          <w:lang w:eastAsia="it-IT"/>
        </w:rPr>
      </w:pPr>
    </w:p>
    <w:p w14:paraId="557D2CFB" w14:textId="77777777" w:rsidR="000B71D2" w:rsidRDefault="000B71D2" w:rsidP="00B30BC0">
      <w:pPr>
        <w:spacing w:after="0" w:line="360" w:lineRule="auto"/>
        <w:jc w:val="both"/>
        <w:rPr>
          <w:rFonts w:ascii="Times New Roman" w:eastAsia="Times New Roman" w:hAnsi="Times New Roman"/>
          <w:sz w:val="24"/>
          <w:szCs w:val="24"/>
          <w:lang w:eastAsia="it-IT"/>
        </w:rPr>
      </w:pPr>
    </w:p>
    <w:p w14:paraId="64BE0A6F" w14:textId="77777777" w:rsidR="00B30BC0" w:rsidRPr="00B30BC0" w:rsidRDefault="00B30BC0" w:rsidP="00B30BC0">
      <w:pPr>
        <w:spacing w:after="0" w:line="360" w:lineRule="auto"/>
        <w:jc w:val="both"/>
        <w:rPr>
          <w:rFonts w:ascii="Times New Roman" w:eastAsia="Times New Roman" w:hAnsi="Times New Roman"/>
          <w:sz w:val="24"/>
          <w:szCs w:val="24"/>
          <w:lang w:eastAsia="it-IT"/>
        </w:rPr>
      </w:pPr>
      <w:r w:rsidRPr="00B30BC0">
        <w:rPr>
          <w:rFonts w:ascii="Times New Roman" w:eastAsia="Times New Roman" w:hAnsi="Times New Roman"/>
          <w:sz w:val="24"/>
          <w:szCs w:val="24"/>
          <w:lang w:eastAsia="it-IT"/>
        </w:rPr>
        <w:t xml:space="preserve">Preliminarmente, le parti si dichiarano consapevoli che l'accordo del procedimento di definizione consensuale in quanto inserito nel verbale d'udienza, redatto da un ausiliario del giudice e destinato a far fede di ciò che in esso è attestato, assume forma di atto pubblico ai sensi e per gli effetti dell'art. 2699 c.c. e, ove implichi il trasferimento di diritti reali immobiliari, costituisce, dopo la sentenza che lo rende efficace, valido titolo per la trascrizione a norma dell'art. 2657 c.c.. </w:t>
      </w:r>
    </w:p>
    <w:p w14:paraId="69A3310B" w14:textId="2EC0CF85" w:rsidR="00B30BC0" w:rsidRPr="00B30BC0" w:rsidRDefault="00B30BC0" w:rsidP="00B30BC0">
      <w:pPr>
        <w:spacing w:after="0" w:line="360" w:lineRule="auto"/>
        <w:jc w:val="both"/>
        <w:rPr>
          <w:rFonts w:ascii="Times New Roman" w:eastAsia="Times New Roman" w:hAnsi="Times New Roman"/>
          <w:sz w:val="24"/>
          <w:szCs w:val="24"/>
          <w:lang w:eastAsia="it-IT"/>
        </w:rPr>
      </w:pPr>
      <w:r w:rsidRPr="00B30BC0">
        <w:rPr>
          <w:rFonts w:ascii="Times New Roman" w:eastAsia="Times New Roman" w:hAnsi="Times New Roman"/>
          <w:sz w:val="24"/>
          <w:szCs w:val="24"/>
          <w:lang w:eastAsia="it-IT"/>
        </w:rPr>
        <w:t>Le parti si obbligano espressamente a procedere alla trascrizione presso i competenti registri immobiliari e ad effettuare la relativa voltura catastale esonerando espressamente la cancelleria da ogni possibile onere - anche fiscale - conseguente e relativo, impegnandosi a comunicare alla cancelleria l'intervenuta esecuzione di tali adempimenti. Le parti e i rispettivi difensori sono consapevoli che, in caso di mancata tempestiva trascrizione e relativa comunicazione, opererà la Convenzione in materia di trascrizione dei provvedimenti giudiziari nei procedimenti civili, adottata dal Tribunale di Pistoia in data 13.2.2023, con i relativi oneri a carico delle parti.</w:t>
      </w:r>
    </w:p>
    <w:p w14:paraId="349D6257" w14:textId="0E08F668" w:rsidR="00B30BC0" w:rsidRDefault="00B30BC0" w:rsidP="00B30BC0">
      <w:pPr>
        <w:tabs>
          <w:tab w:val="num" w:pos="0"/>
        </w:tabs>
        <w:spacing w:after="0" w:line="360" w:lineRule="auto"/>
        <w:jc w:val="both"/>
        <w:rPr>
          <w:rFonts w:ascii="Times New Roman" w:eastAsia="Times New Roman" w:hAnsi="Times New Roman"/>
          <w:sz w:val="24"/>
          <w:szCs w:val="24"/>
          <w:lang w:eastAsia="it-IT"/>
        </w:rPr>
      </w:pPr>
      <w:r w:rsidRPr="00B30BC0">
        <w:rPr>
          <w:rFonts w:ascii="Times New Roman" w:eastAsia="Times New Roman" w:hAnsi="Times New Roman"/>
          <w:sz w:val="24"/>
          <w:szCs w:val="24"/>
          <w:lang w:eastAsia="it-IT"/>
        </w:rPr>
        <w:lastRenderedPageBreak/>
        <w:t>Le parti sono altresì consapevoli che il Cancelliere e il Tribunale non assumono alcuna responsabilità in relazione all’esattezza dei dati catastali, alla titolarità dell’immobile, all’esistenza di pesi, oneri e vincoli di qualunque genere e tipo, alla legittimità urbanistica e alla regolarità impiantistica, e più in generale in merito alla validità e trascrivibilità dell’accordo e che la responsabilità circa la validità e la trascrivibilità dell’accordo avente oggetto il trasferimento è e rimane delle parti così che eventuali errori e/o omissioni nella formulazione degli accordi e il conseguente eventuale rifiuto di trascrizione da parte del Conservatore non saranno emendabili con il procedimento di correzione di errore materiale, con la necessità di ripetere l’atto in forme adeguate di fronte al Notaio ai fini della trascrivibilità.</w:t>
      </w:r>
    </w:p>
    <w:p w14:paraId="08E1A5C3" w14:textId="77777777" w:rsidR="006F367C" w:rsidRPr="00B30BC0" w:rsidRDefault="006F367C" w:rsidP="00B30BC0">
      <w:pPr>
        <w:tabs>
          <w:tab w:val="num" w:pos="0"/>
        </w:tabs>
        <w:spacing w:after="0" w:line="360" w:lineRule="auto"/>
        <w:jc w:val="both"/>
        <w:rPr>
          <w:rFonts w:ascii="Times New Roman" w:eastAsia="Times New Roman" w:hAnsi="Times New Roman"/>
          <w:sz w:val="24"/>
          <w:szCs w:val="24"/>
          <w:lang w:eastAsia="it-IT"/>
        </w:rPr>
      </w:pPr>
    </w:p>
    <w:p w14:paraId="70B9A426" w14:textId="4546454F" w:rsidR="00774E21" w:rsidRDefault="006A29F4" w:rsidP="00B30BC0">
      <w:pPr>
        <w:spacing w:after="0" w:line="360" w:lineRule="auto"/>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Tanto premesso, le parti</w:t>
      </w:r>
      <w:r w:rsidR="00913726">
        <w:rPr>
          <w:rFonts w:ascii="Times New Roman" w:eastAsia="Times New Roman" w:hAnsi="Times New Roman"/>
          <w:sz w:val="24"/>
          <w:szCs w:val="24"/>
          <w:lang w:eastAsia="it-IT"/>
        </w:rPr>
        <w:t xml:space="preserve">, richiamata la documentazione già prodotta telematicamente, </w:t>
      </w:r>
      <w:r w:rsidR="006C3BAA" w:rsidRPr="006C3BAA">
        <w:rPr>
          <w:rFonts w:ascii="Times New Roman" w:eastAsia="Times New Roman" w:hAnsi="Times New Roman"/>
          <w:sz w:val="24"/>
          <w:szCs w:val="24"/>
          <w:lang w:eastAsia="it-IT"/>
        </w:rPr>
        <w:t>chiedono l'omologa della separazione</w:t>
      </w:r>
      <w:r w:rsidR="001639E1">
        <w:rPr>
          <w:rFonts w:ascii="Times New Roman" w:eastAsia="Times New Roman" w:hAnsi="Times New Roman"/>
          <w:sz w:val="24"/>
          <w:szCs w:val="24"/>
          <w:lang w:eastAsia="it-IT"/>
        </w:rPr>
        <w:t xml:space="preserve"> </w:t>
      </w:r>
      <w:r w:rsidR="006C3BAA" w:rsidRPr="006C3BAA">
        <w:rPr>
          <w:rFonts w:ascii="Times New Roman" w:eastAsia="Times New Roman" w:hAnsi="Times New Roman"/>
          <w:sz w:val="24"/>
          <w:szCs w:val="24"/>
          <w:lang w:eastAsia="it-IT"/>
        </w:rPr>
        <w:t xml:space="preserve">/ la pronuncia della cessazione degli effetti civili del / scioglimento del matrimonio </w:t>
      </w:r>
      <w:r w:rsidR="001639E1">
        <w:rPr>
          <w:rFonts w:ascii="Times New Roman" w:eastAsia="Times New Roman" w:hAnsi="Times New Roman"/>
          <w:sz w:val="24"/>
          <w:szCs w:val="24"/>
          <w:lang w:eastAsia="it-IT"/>
        </w:rPr>
        <w:t>/ la</w:t>
      </w:r>
      <w:r w:rsidR="00726343">
        <w:rPr>
          <w:rFonts w:ascii="Times New Roman" w:eastAsia="Times New Roman" w:hAnsi="Times New Roman"/>
          <w:sz w:val="24"/>
          <w:szCs w:val="24"/>
          <w:lang w:eastAsia="it-IT"/>
        </w:rPr>
        <w:t xml:space="preserve"> modifica delle condizioni di separazione</w:t>
      </w:r>
      <w:r w:rsidR="0006433E">
        <w:rPr>
          <w:rFonts w:ascii="Times New Roman" w:eastAsia="Times New Roman" w:hAnsi="Times New Roman"/>
          <w:sz w:val="24"/>
          <w:szCs w:val="24"/>
          <w:lang w:eastAsia="it-IT"/>
        </w:rPr>
        <w:t>/</w:t>
      </w:r>
      <w:r w:rsidR="00726343">
        <w:rPr>
          <w:rFonts w:ascii="Times New Roman" w:eastAsia="Times New Roman" w:hAnsi="Times New Roman"/>
          <w:sz w:val="24"/>
          <w:szCs w:val="24"/>
          <w:lang w:eastAsia="it-IT"/>
        </w:rPr>
        <w:t xml:space="preserve"> divorzio</w:t>
      </w:r>
      <w:r w:rsidR="0006433E">
        <w:rPr>
          <w:rFonts w:ascii="Times New Roman" w:eastAsia="Times New Roman" w:hAnsi="Times New Roman"/>
          <w:sz w:val="24"/>
          <w:szCs w:val="24"/>
          <w:lang w:eastAsia="it-IT"/>
        </w:rPr>
        <w:t xml:space="preserve"> al</w:t>
      </w:r>
      <w:r w:rsidR="006C3BAA" w:rsidRPr="006C3BAA">
        <w:rPr>
          <w:rFonts w:ascii="Times New Roman" w:eastAsia="Times New Roman" w:hAnsi="Times New Roman"/>
          <w:sz w:val="24"/>
          <w:szCs w:val="24"/>
          <w:lang w:eastAsia="it-IT"/>
        </w:rPr>
        <w:t>le condizioni di cui al ricorso introduttivo</w:t>
      </w:r>
      <w:r w:rsidR="00890EC9" w:rsidRPr="00890EC9">
        <w:rPr>
          <w:rFonts w:ascii="Times New Roman" w:eastAsia="Times New Roman" w:hAnsi="Times New Roman"/>
          <w:sz w:val="24"/>
          <w:szCs w:val="24"/>
          <w:lang w:eastAsia="it-IT"/>
        </w:rPr>
        <w:t xml:space="preserve"> </w:t>
      </w:r>
      <w:r w:rsidR="00890EC9">
        <w:rPr>
          <w:rFonts w:ascii="Times New Roman" w:eastAsia="Times New Roman" w:hAnsi="Times New Roman"/>
          <w:sz w:val="24"/>
          <w:szCs w:val="24"/>
          <w:lang w:eastAsia="it-IT"/>
        </w:rPr>
        <w:t xml:space="preserve">che di seguito vengono trascritte </w:t>
      </w:r>
      <w:r w:rsidR="00F53DB0">
        <w:rPr>
          <w:rFonts w:ascii="Times New Roman" w:eastAsia="Times New Roman" w:hAnsi="Times New Roman"/>
          <w:sz w:val="24"/>
          <w:szCs w:val="24"/>
          <w:lang w:eastAsia="it-IT"/>
        </w:rPr>
        <w:t>/</w:t>
      </w:r>
      <w:r w:rsidR="00890EC9">
        <w:rPr>
          <w:rFonts w:ascii="Times New Roman" w:eastAsia="Times New Roman" w:hAnsi="Times New Roman"/>
          <w:sz w:val="24"/>
          <w:szCs w:val="24"/>
          <w:lang w:eastAsia="it-IT"/>
        </w:rPr>
        <w:t xml:space="preserve"> alle seguenti condizioni: </w:t>
      </w:r>
    </w:p>
    <w:p w14:paraId="586984C3" w14:textId="7FBF3E63" w:rsidR="003D4CA4" w:rsidRPr="00BC5EAC" w:rsidRDefault="003241DA" w:rsidP="00B30BC0">
      <w:pPr>
        <w:spacing w:after="0" w:line="360" w:lineRule="auto"/>
        <w:jc w:val="both"/>
        <w:rPr>
          <w:rFonts w:ascii="Times New Roman" w:eastAsia="Times New Roman" w:hAnsi="Times New Roman"/>
          <w:b/>
          <w:bCs/>
          <w:sz w:val="24"/>
          <w:szCs w:val="24"/>
          <w:lang w:eastAsia="it-IT"/>
        </w:rPr>
      </w:pPr>
      <w:r w:rsidRPr="00BC5EAC">
        <w:rPr>
          <w:rFonts w:ascii="Times New Roman" w:eastAsia="Times New Roman" w:hAnsi="Times New Roman"/>
          <w:b/>
          <w:bCs/>
          <w:sz w:val="24"/>
          <w:szCs w:val="24"/>
          <w:lang w:eastAsia="it-IT"/>
        </w:rPr>
        <w:t>"</w:t>
      </w:r>
      <w:r w:rsidR="003D4CA4" w:rsidRPr="00BC5EAC">
        <w:rPr>
          <w:rFonts w:ascii="Times New Roman" w:eastAsia="Times New Roman" w:hAnsi="Times New Roman"/>
          <w:b/>
          <w:bCs/>
          <w:sz w:val="24"/>
          <w:szCs w:val="24"/>
          <w:lang w:eastAsia="it-IT"/>
        </w:rPr>
        <w:t>(omissis)</w:t>
      </w:r>
      <w:r w:rsidRPr="00BC5EAC">
        <w:rPr>
          <w:rFonts w:ascii="Times New Roman" w:eastAsia="Times New Roman" w:hAnsi="Times New Roman"/>
          <w:b/>
          <w:bCs/>
          <w:sz w:val="24"/>
          <w:szCs w:val="24"/>
          <w:lang w:eastAsia="it-IT"/>
        </w:rPr>
        <w:t>"</w:t>
      </w:r>
    </w:p>
    <w:p w14:paraId="5E3A53E1" w14:textId="77777777" w:rsidR="006F367C" w:rsidRDefault="006F367C" w:rsidP="004871C6">
      <w:pPr>
        <w:spacing w:after="0" w:line="360" w:lineRule="auto"/>
        <w:jc w:val="center"/>
        <w:rPr>
          <w:rFonts w:ascii="Times New Roman" w:eastAsia="Times New Roman" w:hAnsi="Times New Roman"/>
          <w:sz w:val="24"/>
          <w:szCs w:val="24"/>
          <w:lang w:eastAsia="it-IT"/>
        </w:rPr>
      </w:pPr>
    </w:p>
    <w:p w14:paraId="5DD1B576" w14:textId="77777777" w:rsidR="00C53F49" w:rsidRDefault="00C53F49" w:rsidP="00B30BC0">
      <w:pPr>
        <w:spacing w:after="0" w:line="360" w:lineRule="auto"/>
        <w:jc w:val="both"/>
        <w:rPr>
          <w:rFonts w:ascii="Times New Roman" w:eastAsia="Times New Roman" w:hAnsi="Times New Roman"/>
          <w:sz w:val="24"/>
          <w:szCs w:val="24"/>
          <w:lang w:eastAsia="it-IT"/>
        </w:rPr>
      </w:pPr>
    </w:p>
    <w:p w14:paraId="6534C258" w14:textId="77777777" w:rsidR="00706699" w:rsidRDefault="00706699" w:rsidP="00B30BC0">
      <w:pPr>
        <w:tabs>
          <w:tab w:val="left" w:pos="567"/>
        </w:tabs>
        <w:spacing w:after="0" w:line="360" w:lineRule="auto"/>
        <w:contextualSpacing/>
        <w:jc w:val="center"/>
        <w:rPr>
          <w:rFonts w:ascii="Times New Roman" w:eastAsia="Times New Roman" w:hAnsi="Times New Roman"/>
          <w:sz w:val="24"/>
          <w:szCs w:val="24"/>
          <w:lang w:eastAsia="it-IT"/>
        </w:rPr>
      </w:pPr>
    </w:p>
    <w:p w14:paraId="3410A873" w14:textId="77777777" w:rsidR="00706699" w:rsidRPr="00706699" w:rsidRDefault="00706699" w:rsidP="00B30BC0">
      <w:pPr>
        <w:tabs>
          <w:tab w:val="left" w:pos="567"/>
        </w:tabs>
        <w:spacing w:after="0" w:line="360" w:lineRule="auto"/>
        <w:contextualSpacing/>
        <w:jc w:val="center"/>
        <w:rPr>
          <w:rFonts w:ascii="Times New Roman" w:eastAsia="Times New Roman" w:hAnsi="Times New Roman"/>
          <w:sz w:val="24"/>
          <w:szCs w:val="24"/>
          <w:lang w:eastAsia="it-IT"/>
        </w:rPr>
      </w:pPr>
    </w:p>
    <w:p w14:paraId="7E1B0EA1" w14:textId="77777777" w:rsidR="00706699" w:rsidRPr="00DD0705" w:rsidRDefault="00706699" w:rsidP="00B30BC0">
      <w:pPr>
        <w:tabs>
          <w:tab w:val="left" w:pos="567"/>
        </w:tabs>
        <w:spacing w:after="0" w:line="360" w:lineRule="auto"/>
        <w:contextualSpacing/>
        <w:jc w:val="center"/>
        <w:rPr>
          <w:rFonts w:ascii="Times New Roman" w:eastAsia="Times New Roman" w:hAnsi="Times New Roman"/>
          <w:sz w:val="24"/>
          <w:szCs w:val="24"/>
          <w:lang w:eastAsia="it-IT"/>
        </w:rPr>
      </w:pPr>
    </w:p>
    <w:p w14:paraId="6F0D21EF" w14:textId="77777777" w:rsidR="006147F4" w:rsidRDefault="006147F4" w:rsidP="00B30BC0">
      <w:pPr>
        <w:spacing w:after="0" w:line="360" w:lineRule="auto"/>
      </w:pPr>
    </w:p>
    <w:p w14:paraId="65DBB9F2" w14:textId="77777777" w:rsidR="004A1946" w:rsidRDefault="004A1946" w:rsidP="00B30BC0">
      <w:pPr>
        <w:spacing w:after="0" w:line="360" w:lineRule="auto"/>
      </w:pPr>
    </w:p>
    <w:sectPr w:rsidR="004A1946" w:rsidSect="00B72939">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577D" w14:textId="77777777" w:rsidR="004F07BD" w:rsidRDefault="004F07BD" w:rsidP="0003769B">
      <w:pPr>
        <w:spacing w:after="0" w:line="240" w:lineRule="auto"/>
      </w:pPr>
      <w:r>
        <w:separator/>
      </w:r>
    </w:p>
  </w:endnote>
  <w:endnote w:type="continuationSeparator" w:id="0">
    <w:p w14:paraId="77512DDF" w14:textId="77777777" w:rsidR="004F07BD" w:rsidRDefault="004F07BD" w:rsidP="0003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9919D" w14:textId="77777777" w:rsidR="0003769B" w:rsidRDefault="0003769B">
    <w:pPr>
      <w:pStyle w:val="Pidipagina"/>
      <w:jc w:val="center"/>
    </w:pPr>
    <w:r>
      <w:fldChar w:fldCharType="begin"/>
    </w:r>
    <w:r>
      <w:instrText>PAGE   \* MERGEFORMAT</w:instrText>
    </w:r>
    <w:r>
      <w:fldChar w:fldCharType="separate"/>
    </w:r>
    <w:r w:rsidR="004923FA">
      <w:rPr>
        <w:noProof/>
      </w:rPr>
      <w:t>2</w:t>
    </w:r>
    <w:r>
      <w:fldChar w:fldCharType="end"/>
    </w:r>
  </w:p>
  <w:p w14:paraId="2F1C1093" w14:textId="77777777" w:rsidR="0003769B" w:rsidRDefault="000376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1B15A" w14:textId="77777777" w:rsidR="004F07BD" w:rsidRDefault="004F07BD" w:rsidP="0003769B">
      <w:pPr>
        <w:spacing w:after="0" w:line="240" w:lineRule="auto"/>
      </w:pPr>
      <w:r>
        <w:separator/>
      </w:r>
    </w:p>
  </w:footnote>
  <w:footnote w:type="continuationSeparator" w:id="0">
    <w:p w14:paraId="1FCAA1FA" w14:textId="77777777" w:rsidR="004F07BD" w:rsidRDefault="004F07BD" w:rsidP="000376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459BC"/>
    <w:multiLevelType w:val="hybridMultilevel"/>
    <w:tmpl w:val="ABE6331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7F4"/>
    <w:rsid w:val="000070FB"/>
    <w:rsid w:val="0003769B"/>
    <w:rsid w:val="0006433E"/>
    <w:rsid w:val="00093842"/>
    <w:rsid w:val="000B71D2"/>
    <w:rsid w:val="000C2200"/>
    <w:rsid w:val="001639E1"/>
    <w:rsid w:val="001821E3"/>
    <w:rsid w:val="00200355"/>
    <w:rsid w:val="00214683"/>
    <w:rsid w:val="002C68BE"/>
    <w:rsid w:val="0032213B"/>
    <w:rsid w:val="003241DA"/>
    <w:rsid w:val="003253B3"/>
    <w:rsid w:val="003C3E2F"/>
    <w:rsid w:val="003D4CA4"/>
    <w:rsid w:val="00411AEF"/>
    <w:rsid w:val="004327C7"/>
    <w:rsid w:val="00436291"/>
    <w:rsid w:val="00440606"/>
    <w:rsid w:val="004871C6"/>
    <w:rsid w:val="004923FA"/>
    <w:rsid w:val="004A1946"/>
    <w:rsid w:val="004F07BD"/>
    <w:rsid w:val="00525A9D"/>
    <w:rsid w:val="00530C50"/>
    <w:rsid w:val="005D7B3D"/>
    <w:rsid w:val="006147F4"/>
    <w:rsid w:val="006A29F4"/>
    <w:rsid w:val="006C3BAA"/>
    <w:rsid w:val="006F367C"/>
    <w:rsid w:val="00706699"/>
    <w:rsid w:val="00726343"/>
    <w:rsid w:val="0074526E"/>
    <w:rsid w:val="007567A7"/>
    <w:rsid w:val="00774E21"/>
    <w:rsid w:val="00787F08"/>
    <w:rsid w:val="00822B9A"/>
    <w:rsid w:val="00890EC9"/>
    <w:rsid w:val="008E58AA"/>
    <w:rsid w:val="00913726"/>
    <w:rsid w:val="0092505B"/>
    <w:rsid w:val="009E4B67"/>
    <w:rsid w:val="009F754E"/>
    <w:rsid w:val="00A80D55"/>
    <w:rsid w:val="00AB41E8"/>
    <w:rsid w:val="00AF5C17"/>
    <w:rsid w:val="00B30BC0"/>
    <w:rsid w:val="00B41F27"/>
    <w:rsid w:val="00B72939"/>
    <w:rsid w:val="00BC5EAC"/>
    <w:rsid w:val="00C04256"/>
    <w:rsid w:val="00C045AB"/>
    <w:rsid w:val="00C30C34"/>
    <w:rsid w:val="00C441BE"/>
    <w:rsid w:val="00C53F49"/>
    <w:rsid w:val="00C87793"/>
    <w:rsid w:val="00CE5E69"/>
    <w:rsid w:val="00CF4CA9"/>
    <w:rsid w:val="00DF48BB"/>
    <w:rsid w:val="00E61230"/>
    <w:rsid w:val="00E922B6"/>
    <w:rsid w:val="00EA0726"/>
    <w:rsid w:val="00F01800"/>
    <w:rsid w:val="00F3038F"/>
    <w:rsid w:val="00F53DB0"/>
    <w:rsid w:val="00F565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8C551"/>
  <w15:chartTrackingRefBased/>
  <w15:docId w15:val="{5307A22B-4BB0-43B3-B205-E87897C2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147F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3769B"/>
    <w:pPr>
      <w:tabs>
        <w:tab w:val="center" w:pos="4819"/>
        <w:tab w:val="right" w:pos="9638"/>
      </w:tabs>
    </w:pPr>
  </w:style>
  <w:style w:type="character" w:customStyle="1" w:styleId="IntestazioneCarattere">
    <w:name w:val="Intestazione Carattere"/>
    <w:link w:val="Intestazione"/>
    <w:uiPriority w:val="99"/>
    <w:rsid w:val="0003769B"/>
    <w:rPr>
      <w:sz w:val="22"/>
      <w:szCs w:val="22"/>
      <w:lang w:eastAsia="en-US"/>
    </w:rPr>
  </w:style>
  <w:style w:type="paragraph" w:styleId="Pidipagina">
    <w:name w:val="footer"/>
    <w:basedOn w:val="Normale"/>
    <w:link w:val="PidipaginaCarattere"/>
    <w:uiPriority w:val="99"/>
    <w:unhideWhenUsed/>
    <w:rsid w:val="0003769B"/>
    <w:pPr>
      <w:tabs>
        <w:tab w:val="center" w:pos="4819"/>
        <w:tab w:val="right" w:pos="9638"/>
      </w:tabs>
    </w:pPr>
  </w:style>
  <w:style w:type="character" w:customStyle="1" w:styleId="PidipaginaCarattere">
    <w:name w:val="Piè di pagina Carattere"/>
    <w:link w:val="Pidipagina"/>
    <w:uiPriority w:val="99"/>
    <w:rsid w:val="0003769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5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Gargiulo</dc:creator>
  <cp:keywords/>
  <dc:description/>
  <cp:lastModifiedBy>Giulia Bargellini</cp:lastModifiedBy>
  <cp:revision>2</cp:revision>
  <dcterms:created xsi:type="dcterms:W3CDTF">2024-11-05T07:40:00Z</dcterms:created>
  <dcterms:modified xsi:type="dcterms:W3CDTF">2024-11-05T07:40:00Z</dcterms:modified>
</cp:coreProperties>
</file>